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6" w:rsidRDefault="00900936" w:rsidP="00900936">
      <w:r>
        <w:rPr>
          <w:noProof/>
          <w:lang w:eastAsia="tr-TR"/>
        </w:rPr>
        <w:drawing>
          <wp:inline distT="0" distB="0" distL="0" distR="0">
            <wp:extent cx="5760720" cy="61588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D9A" w:rsidRDefault="000B5D9A" w:rsidP="000B5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A058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</w:t>
      </w:r>
    </w:p>
    <w:p w:rsidR="00900936" w:rsidRPr="009D0DD6" w:rsidRDefault="00A05876" w:rsidP="00900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SELÇUK</w:t>
      </w:r>
      <w:r w:rsidR="00F4055F" w:rsidRPr="005250E1">
        <w:rPr>
          <w:b/>
          <w:sz w:val="24"/>
          <w:szCs w:val="24"/>
        </w:rPr>
        <w:t xml:space="preserve"> ÜNİVERSİTESİ</w:t>
      </w:r>
      <w:r w:rsidR="00900936" w:rsidRPr="005250E1">
        <w:rPr>
          <w:b/>
          <w:sz w:val="24"/>
          <w:szCs w:val="24"/>
        </w:rPr>
        <w:t xml:space="preserve"> VETERİNER FAKÜLTESİ DEKANLIĞINA</w:t>
      </w:r>
    </w:p>
    <w:p w:rsidR="00572E7E" w:rsidRDefault="003D3F8E" w:rsidP="003D3F8E">
      <w:pPr>
        <w:pStyle w:val="ListeParagraf"/>
        <w:tabs>
          <w:tab w:val="left" w:pos="284"/>
        </w:tabs>
        <w:spacing w:line="360" w:lineRule="auto"/>
        <w:ind w:left="0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fr-FR"/>
        </w:rPr>
        <w:tab/>
        <w:t xml:space="preserve">     </w:t>
      </w:r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Veteriner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Hekimliği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Eğitim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Kurumları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ve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Programları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ve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Akreditasyon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Derneği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takımı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5B4026">
        <w:rPr>
          <w:rFonts w:ascii="Arial" w:hAnsi="Arial" w:cs="Arial"/>
          <w:sz w:val="20"/>
          <w:szCs w:val="20"/>
          <w:lang w:eastAsia="fr-FR"/>
        </w:rPr>
        <w:t>tarafından</w:t>
      </w:r>
      <w:proofErr w:type="spellEnd"/>
      <w:r w:rsidR="00572E7E" w:rsidRPr="005B4026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2E7E" w:rsidRPr="005B4026">
        <w:rPr>
          <w:rFonts w:ascii="Arial" w:eastAsia="Times New Roman" w:hAnsi="Arial" w:cs="Arial"/>
          <w:sz w:val="20"/>
          <w:szCs w:val="20"/>
          <w:lang w:eastAsia="tr-TR"/>
        </w:rPr>
        <w:t>2</w:t>
      </w:r>
      <w:r w:rsidR="005B4026" w:rsidRPr="005B4026">
        <w:rPr>
          <w:rFonts w:ascii="Arial" w:eastAsia="Times New Roman" w:hAnsi="Arial" w:cs="Arial"/>
          <w:sz w:val="20"/>
          <w:szCs w:val="20"/>
          <w:lang w:eastAsia="tr-TR"/>
        </w:rPr>
        <w:t>1</w:t>
      </w:r>
      <w:r w:rsidR="0059356F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r w:rsidR="00572E7E" w:rsidRPr="005B4026">
        <w:rPr>
          <w:rFonts w:ascii="Arial" w:eastAsia="Times New Roman" w:hAnsi="Arial" w:cs="Arial"/>
          <w:sz w:val="20"/>
          <w:szCs w:val="20"/>
          <w:lang w:eastAsia="tr-TR"/>
        </w:rPr>
        <w:t>2</w:t>
      </w:r>
      <w:r w:rsidR="005B4026" w:rsidRPr="005B4026">
        <w:rPr>
          <w:rFonts w:ascii="Arial" w:eastAsia="Times New Roman" w:hAnsi="Arial" w:cs="Arial"/>
          <w:sz w:val="20"/>
          <w:szCs w:val="20"/>
          <w:lang w:eastAsia="tr-TR"/>
        </w:rPr>
        <w:t>5</w:t>
      </w:r>
      <w:r w:rsidR="00572E7E" w:rsidRPr="005B402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B4026" w:rsidRPr="005B4026">
        <w:rPr>
          <w:rFonts w:ascii="Arial" w:eastAsia="Times New Roman" w:hAnsi="Arial" w:cs="Arial"/>
          <w:sz w:val="20"/>
          <w:szCs w:val="20"/>
          <w:lang w:eastAsia="tr-TR"/>
        </w:rPr>
        <w:t>Kasım</w:t>
      </w:r>
      <w:proofErr w:type="spellEnd"/>
      <w:r w:rsidR="00572E7E" w:rsidRPr="005B4026">
        <w:rPr>
          <w:rFonts w:ascii="Arial" w:eastAsia="Times New Roman" w:hAnsi="Arial" w:cs="Arial"/>
          <w:sz w:val="20"/>
          <w:szCs w:val="20"/>
          <w:lang w:eastAsia="tr-TR"/>
        </w:rPr>
        <w:t xml:space="preserve"> 2022 </w:t>
      </w:r>
      <w:proofErr w:type="spellStart"/>
      <w:r w:rsidR="00572E7E" w:rsidRPr="005B4026">
        <w:rPr>
          <w:rFonts w:ascii="Arial" w:eastAsia="Times New Roman" w:hAnsi="Arial" w:cs="Arial"/>
          <w:sz w:val="20"/>
          <w:szCs w:val="20"/>
          <w:lang w:eastAsia="tr-TR"/>
        </w:rPr>
        <w:t>tarihleri</w:t>
      </w:r>
      <w:proofErr w:type="spellEnd"/>
      <w:r w:rsidR="00572E7E" w:rsidRPr="005B402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>arasında</w:t>
      </w:r>
      <w:proofErr w:type="spellEnd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>gerçekleştirilen</w:t>
      </w:r>
      <w:proofErr w:type="spellEnd"/>
      <w:r w:rsidR="00572E7E" w:rsidRPr="00395CA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Değerlendirme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Ziyareti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sonrası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hazırlanan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  <w:lang w:eastAsia="fr-FR"/>
        </w:rPr>
        <w:t>Rapor</w:t>
      </w:r>
      <w:proofErr w:type="spellEnd"/>
      <w:r w:rsidR="00572E7E" w:rsidRPr="00395CA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4F0992">
        <w:rPr>
          <w:rFonts w:ascii="Arial" w:hAnsi="Arial" w:cs="Arial"/>
          <w:sz w:val="20"/>
          <w:szCs w:val="20"/>
          <w:lang w:eastAsia="fr-FR"/>
        </w:rPr>
        <w:t>D</w:t>
      </w:r>
      <w:r w:rsidR="00572E7E" w:rsidRPr="00395CA9">
        <w:rPr>
          <w:rFonts w:ascii="Arial" w:hAnsi="Arial" w:cs="Arial"/>
          <w:sz w:val="20"/>
          <w:szCs w:val="20"/>
          <w:lang w:eastAsia="fr-FR"/>
        </w:rPr>
        <w:t>’de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birincil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ve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ikincil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yetersizlikler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olduğu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görülmüştür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 xml:space="preserve">.  </w:t>
      </w:r>
      <w:proofErr w:type="spellStart"/>
      <w:r w:rsidR="00572E7E" w:rsidRPr="00395CA9">
        <w:rPr>
          <w:rFonts w:ascii="Arial" w:hAnsi="Arial" w:cs="Arial"/>
          <w:sz w:val="20"/>
          <w:szCs w:val="20"/>
        </w:rPr>
        <w:t>Bunlar</w:t>
      </w:r>
      <w:proofErr w:type="spellEnd"/>
      <w:r w:rsidR="00572E7E" w:rsidRPr="00395CA9">
        <w:rPr>
          <w:rFonts w:ascii="Arial" w:hAnsi="Arial" w:cs="Arial"/>
          <w:sz w:val="20"/>
          <w:szCs w:val="20"/>
        </w:rPr>
        <w:t>;</w:t>
      </w:r>
      <w:r w:rsidR="00572E7E">
        <w:rPr>
          <w:rFonts w:ascii="Arial" w:hAnsi="Arial" w:cs="Arial"/>
          <w:sz w:val="20"/>
          <w:szCs w:val="20"/>
        </w:rPr>
        <w:t xml:space="preserve"> </w:t>
      </w:r>
    </w:p>
    <w:p w:rsidR="006A3289" w:rsidRDefault="006A3289" w:rsidP="00572E7E">
      <w:pPr>
        <w:pStyle w:val="ListeParagraf"/>
        <w:tabs>
          <w:tab w:val="left" w:pos="284"/>
        </w:tabs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</w:p>
    <w:p w:rsidR="008E368B" w:rsidRPr="00A05876" w:rsidRDefault="00A0587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 xml:space="preserve">Biyogüvenlik </w:t>
      </w:r>
      <w:r w:rsidR="0074743D">
        <w:rPr>
          <w:rFonts w:ascii="Arial" w:hAnsi="Arial" w:cs="Arial"/>
          <w:noProof/>
          <w:sz w:val="20"/>
          <w:szCs w:val="20"/>
          <w:lang w:val="tr-TR" w:bidi="en-US"/>
        </w:rPr>
        <w:t xml:space="preserve">– atık yönetimi ve hayvan refahı </w:t>
      </w:r>
      <w:r>
        <w:rPr>
          <w:rFonts w:ascii="Arial" w:hAnsi="Arial" w:cs="Arial"/>
          <w:noProof/>
          <w:sz w:val="20"/>
          <w:szCs w:val="20"/>
          <w:lang w:val="tr-TR" w:bidi="en-US"/>
        </w:rPr>
        <w:t>eğitimlerinin her yıl tekrarlanarak sertifikalanması ve farkındalığın süre</w:t>
      </w:r>
      <w:r w:rsidR="0074743D">
        <w:rPr>
          <w:rFonts w:ascii="Arial" w:hAnsi="Arial" w:cs="Arial"/>
          <w:noProof/>
          <w:sz w:val="20"/>
          <w:szCs w:val="20"/>
          <w:lang w:val="tr-TR" w:bidi="en-US"/>
        </w:rPr>
        <w:t>ğ</w:t>
      </w:r>
      <w:r>
        <w:rPr>
          <w:rFonts w:ascii="Arial" w:hAnsi="Arial" w:cs="Arial"/>
          <w:noProof/>
          <w:sz w:val="20"/>
          <w:szCs w:val="20"/>
          <w:lang w:val="tr-TR" w:bidi="en-US"/>
        </w:rPr>
        <w:t>en hale getirilmesi gerekmekte.</w:t>
      </w:r>
    </w:p>
    <w:p w:rsidR="00A05876" w:rsidRPr="00A05876" w:rsidRDefault="00A0587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Başta anatomi uygulama salonu olmak üzere öğrenci uygulama salonlarının fiziki şartları iyileştirilmeli</w:t>
      </w:r>
    </w:p>
    <w:p w:rsidR="00A05876" w:rsidRPr="00A05876" w:rsidRDefault="00A0587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Pet ve tek tırnaklı hayvan nekropsi sayıları arttırılmalı</w:t>
      </w:r>
    </w:p>
    <w:p w:rsidR="00A05876" w:rsidRPr="00A05876" w:rsidRDefault="00A0587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Öğrenci danışmanlığı sistemi öğretim üyeleri eliyle yürütülmeli</w:t>
      </w:r>
    </w:p>
    <w:p w:rsidR="00A05876" w:rsidRPr="005A28A6" w:rsidRDefault="00A05876" w:rsidP="005A28A6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bidi="en-US"/>
        </w:rPr>
        <w:t>Yardımcı personel ve araştırma görevlisi sayısı arttırılmalı</w:t>
      </w:r>
    </w:p>
    <w:p w:rsidR="005A28A6" w:rsidRDefault="005A28A6" w:rsidP="005A28A6">
      <w:pPr>
        <w:spacing w:line="360" w:lineRule="auto"/>
        <w:ind w:right="-47"/>
        <w:jc w:val="both"/>
        <w:rPr>
          <w:rFonts w:ascii="Arial" w:hAnsi="Arial" w:cs="Arial"/>
          <w:sz w:val="20"/>
          <w:szCs w:val="20"/>
        </w:rPr>
      </w:pPr>
    </w:p>
    <w:p w:rsidR="00572E7E" w:rsidRPr="005A28A6" w:rsidRDefault="003D3F8E" w:rsidP="005A28A6">
      <w:pPr>
        <w:spacing w:line="360" w:lineRule="auto"/>
        <w:ind w:right="-47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72E7E" w:rsidRPr="005A28A6">
        <w:rPr>
          <w:rFonts w:ascii="Arial" w:hAnsi="Arial" w:cs="Arial"/>
          <w:sz w:val="20"/>
          <w:szCs w:val="20"/>
        </w:rPr>
        <w:t xml:space="preserve">Yukarıdaki değerlendirmeler göz önünde bulundurulduğunda, </w:t>
      </w:r>
      <w:r w:rsidR="008E368B">
        <w:rPr>
          <w:rFonts w:ascii="Arial" w:hAnsi="Arial" w:cs="Arial"/>
          <w:sz w:val="20"/>
          <w:szCs w:val="20"/>
        </w:rPr>
        <w:t>Bursa Uludağ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 Üniversitesi Veteriner Fakültesi’ </w:t>
      </w:r>
      <w:proofErr w:type="spellStart"/>
      <w:r w:rsidR="00572E7E" w:rsidRPr="005A28A6">
        <w:rPr>
          <w:rFonts w:ascii="Arial" w:hAnsi="Arial" w:cs="Arial"/>
          <w:bCs/>
          <w:sz w:val="20"/>
          <w:szCs w:val="20"/>
        </w:rPr>
        <w:t>nin</w:t>
      </w:r>
      <w:proofErr w:type="spellEnd"/>
      <w:r w:rsidR="00572E7E" w:rsidRPr="005A28A6">
        <w:rPr>
          <w:rFonts w:ascii="Arial" w:hAnsi="Arial" w:cs="Arial"/>
          <w:bCs/>
          <w:sz w:val="20"/>
          <w:szCs w:val="20"/>
        </w:rPr>
        <w:t xml:space="preserve"> TVHEDS </w:t>
      </w:r>
      <w:r w:rsidR="008E368B">
        <w:rPr>
          <w:rFonts w:ascii="Arial" w:hAnsi="Arial" w:cs="Arial"/>
          <w:bCs/>
          <w:sz w:val="20"/>
          <w:szCs w:val="20"/>
        </w:rPr>
        <w:t>3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. Sürümü’ ne </w:t>
      </w:r>
      <w:r w:rsidR="00572E7E" w:rsidRPr="005B4026">
        <w:rPr>
          <w:rFonts w:ascii="Arial" w:hAnsi="Arial" w:cs="Arial"/>
          <w:bCs/>
          <w:sz w:val="20"/>
          <w:szCs w:val="20"/>
        </w:rPr>
        <w:t>göre</w:t>
      </w:r>
      <w:r w:rsidR="00572E7E" w:rsidRPr="005B4026">
        <w:rPr>
          <w:rFonts w:ascii="Arial" w:hAnsi="Arial" w:cs="Arial"/>
          <w:b/>
          <w:sz w:val="20"/>
          <w:szCs w:val="20"/>
        </w:rPr>
        <w:t xml:space="preserve"> </w:t>
      </w:r>
      <w:r w:rsidR="005B4026" w:rsidRPr="005B4026">
        <w:rPr>
          <w:rFonts w:ascii="Arial" w:hAnsi="Arial" w:cs="Arial"/>
          <w:b/>
          <w:sz w:val="20"/>
          <w:szCs w:val="20"/>
        </w:rPr>
        <w:t>30</w:t>
      </w:r>
      <w:r w:rsidR="00572E7E" w:rsidRPr="005B4026">
        <w:rPr>
          <w:rFonts w:ascii="Arial" w:hAnsi="Arial" w:cs="Arial"/>
          <w:b/>
          <w:sz w:val="20"/>
          <w:szCs w:val="20"/>
        </w:rPr>
        <w:t xml:space="preserve"> Eylül 202</w:t>
      </w:r>
      <w:r w:rsidR="005B4026" w:rsidRPr="005B4026">
        <w:rPr>
          <w:rFonts w:ascii="Arial" w:hAnsi="Arial" w:cs="Arial"/>
          <w:b/>
          <w:sz w:val="20"/>
          <w:szCs w:val="20"/>
        </w:rPr>
        <w:t>9</w:t>
      </w:r>
      <w:r w:rsidR="00572E7E" w:rsidRPr="005B4026">
        <w:rPr>
          <w:rFonts w:ascii="Arial" w:hAnsi="Arial" w:cs="Arial"/>
          <w:b/>
          <w:sz w:val="20"/>
          <w:szCs w:val="20"/>
        </w:rPr>
        <w:t xml:space="preserve"> 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tarihine kadar </w:t>
      </w:r>
      <w:r w:rsidR="008E368B">
        <w:rPr>
          <w:rFonts w:ascii="Arial" w:hAnsi="Arial" w:cs="Arial"/>
          <w:bCs/>
          <w:sz w:val="20"/>
          <w:szCs w:val="20"/>
        </w:rPr>
        <w:t>TAM</w:t>
      </w:r>
      <w:r w:rsidR="00572E7E" w:rsidRPr="005A28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72E7E" w:rsidRPr="005A28A6">
        <w:rPr>
          <w:rFonts w:ascii="Arial" w:hAnsi="Arial" w:cs="Arial"/>
          <w:bCs/>
          <w:sz w:val="20"/>
          <w:szCs w:val="20"/>
        </w:rPr>
        <w:t>AKREDİTASYONU’na</w:t>
      </w:r>
      <w:proofErr w:type="spellEnd"/>
      <w:r w:rsidR="00572E7E" w:rsidRPr="005A28A6">
        <w:rPr>
          <w:rFonts w:ascii="Arial" w:hAnsi="Arial" w:cs="Arial"/>
          <w:sz w:val="20"/>
          <w:szCs w:val="20"/>
        </w:rPr>
        <w:t xml:space="preserve"> oy </w:t>
      </w:r>
      <w:r w:rsidR="00F0519C" w:rsidRPr="005A28A6">
        <w:rPr>
          <w:rFonts w:ascii="Arial" w:hAnsi="Arial" w:cs="Arial"/>
          <w:sz w:val="20"/>
          <w:szCs w:val="20"/>
        </w:rPr>
        <w:t xml:space="preserve">birliği </w:t>
      </w:r>
      <w:r w:rsidR="00572E7E" w:rsidRPr="005A28A6">
        <w:rPr>
          <w:rFonts w:ascii="Arial" w:hAnsi="Arial" w:cs="Arial"/>
          <w:sz w:val="20"/>
          <w:szCs w:val="20"/>
        </w:rPr>
        <w:t>ile karar verilmiştir.</w:t>
      </w:r>
    </w:p>
    <w:p w:rsidR="00900936" w:rsidRPr="00395CA9" w:rsidRDefault="00900936" w:rsidP="00900936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900936" w:rsidRPr="00395CA9" w:rsidRDefault="00900936" w:rsidP="00900936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160" w:vertAnchor="text" w:horzAnchor="margin" w:tblpY="216"/>
        <w:tblW w:w="0" w:type="auto"/>
        <w:tblBorders>
          <w:top w:val="single" w:sz="4" w:space="0" w:color="FF0000"/>
          <w:insideH w:val="single" w:sz="4" w:space="0" w:color="FF0000"/>
        </w:tblBorders>
        <w:tblLook w:val="04A0"/>
      </w:tblPr>
      <w:tblGrid>
        <w:gridCol w:w="3114"/>
        <w:gridCol w:w="2927"/>
        <w:gridCol w:w="3021"/>
      </w:tblGrid>
      <w:tr w:rsidR="00282C3B" w:rsidTr="00282C3B">
        <w:tc>
          <w:tcPr>
            <w:tcW w:w="3114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282C3B" w:rsidRDefault="00282C3B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>
                <v:line id="Düz Bağlayıcı 2" o:spid="_x0000_s1026" style="position:absolute;z-index:251660288;visibility:visible;mso-width-relative:margin;mso-height-relative:margin" from="149.25pt,1.35pt" to="149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" strokecolor="red" strokeweight=".5pt">
                  <v:stroke joinstyle="miter"/>
                </v:line>
              </w:pict>
            </w:r>
            <w:r>
              <w:rPr>
                <w:color w:val="1F3864" w:themeColor="accent1" w:themeShade="8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Mediha</w:t>
            </w:r>
            <w:proofErr w:type="spellEnd"/>
            <w:r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Eldem</w:t>
            </w:r>
            <w:proofErr w:type="spellEnd"/>
            <w:r>
              <w:rPr>
                <w:color w:val="1F3864" w:themeColor="accent1" w:themeShade="80"/>
                <w:sz w:val="18"/>
                <w:szCs w:val="18"/>
              </w:rPr>
              <w:t xml:space="preserve"> Sok. PK06120</w:t>
            </w:r>
          </w:p>
          <w:p w:rsidR="00282C3B" w:rsidRDefault="00282C3B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 xml:space="preserve">No:  62  /  </w:t>
            </w: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11  Kızılay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 xml:space="preserve">  /  ANKARA</w:t>
            </w:r>
          </w:p>
        </w:tc>
        <w:tc>
          <w:tcPr>
            <w:tcW w:w="2927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282C3B" w:rsidRDefault="00282C3B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>
                <v:line id="Düz Bağlayıcı 3" o:spid="_x0000_s1027" style="position:absolute;z-index:251661312;visibility:visible;mso-position-horizontal-relative:text;mso-position-vertical-relative:text;mso-width-relative:margin;mso-height-relative:margin" from="125.55pt,2.1pt" to="12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" strokecolor="red" strokeweight=".5pt">
                  <v:stroke joinstyle="miter"/>
                </v:line>
              </w:pict>
            </w: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Tel    : 0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 xml:space="preserve"> 312 430 43 32</w:t>
            </w:r>
          </w:p>
          <w:p w:rsidR="00282C3B" w:rsidRDefault="00282C3B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Faks : 0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 xml:space="preserve"> 312 430 43 18</w:t>
            </w:r>
          </w:p>
        </w:tc>
        <w:tc>
          <w:tcPr>
            <w:tcW w:w="3021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282C3B" w:rsidRDefault="00282C3B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 xml:space="preserve">E-posta : </w:t>
            </w:r>
            <w:hyperlink r:id="rId6" w:history="1">
              <w:r>
                <w:rPr>
                  <w:rStyle w:val="Kpr"/>
                  <w:color w:val="1F3864" w:themeColor="accent1" w:themeShade="80"/>
                  <w:sz w:val="18"/>
                  <w:szCs w:val="18"/>
                </w:rPr>
                <w:t>vedek@vedek.org.tr</w:t>
              </w:r>
            </w:hyperlink>
          </w:p>
          <w:p w:rsidR="00282C3B" w:rsidRDefault="00282C3B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>
              <w:rPr>
                <w:color w:val="1F3864" w:themeColor="accent1" w:themeShade="80"/>
                <w:sz w:val="18"/>
                <w:szCs w:val="18"/>
              </w:rPr>
              <w:t>Web      : www</w:t>
            </w:r>
            <w:proofErr w:type="gramEnd"/>
            <w:r>
              <w:rPr>
                <w:color w:val="1F3864" w:themeColor="accent1" w:themeShade="80"/>
                <w:sz w:val="18"/>
                <w:szCs w:val="18"/>
              </w:rPr>
              <w:t>.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vedek</w:t>
            </w:r>
            <w:proofErr w:type="spellEnd"/>
            <w:r>
              <w:rPr>
                <w:color w:val="1F3864" w:themeColor="accent1" w:themeShade="80"/>
                <w:sz w:val="18"/>
                <w:szCs w:val="18"/>
              </w:rPr>
              <w:t>.</w:t>
            </w:r>
            <w:proofErr w:type="spellStart"/>
            <w:r>
              <w:rPr>
                <w:color w:val="1F3864" w:themeColor="accent1" w:themeShade="80"/>
                <w:sz w:val="18"/>
                <w:szCs w:val="18"/>
              </w:rPr>
              <w:t>org.tr</w:t>
            </w:r>
            <w:proofErr w:type="spellEnd"/>
          </w:p>
        </w:tc>
      </w:tr>
    </w:tbl>
    <w:p w:rsidR="009260D5" w:rsidRPr="00395CA9" w:rsidRDefault="009260D5">
      <w:pPr>
        <w:rPr>
          <w:rFonts w:ascii="Arial" w:hAnsi="Arial" w:cs="Arial"/>
          <w:sz w:val="20"/>
          <w:szCs w:val="20"/>
        </w:rPr>
      </w:pPr>
    </w:p>
    <w:sectPr w:rsidR="009260D5" w:rsidRPr="00395CA9" w:rsidSect="00F8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6B"/>
    <w:multiLevelType w:val="hybridMultilevel"/>
    <w:tmpl w:val="97369F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0230"/>
    <w:multiLevelType w:val="hybridMultilevel"/>
    <w:tmpl w:val="4DB6D656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D9647B"/>
    <w:multiLevelType w:val="hybridMultilevel"/>
    <w:tmpl w:val="1A9402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C30"/>
    <w:multiLevelType w:val="hybridMultilevel"/>
    <w:tmpl w:val="91B65C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61DA"/>
    <w:multiLevelType w:val="hybridMultilevel"/>
    <w:tmpl w:val="6DAE0F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C6CBA"/>
    <w:multiLevelType w:val="hybridMultilevel"/>
    <w:tmpl w:val="3D30A914"/>
    <w:lvl w:ilvl="0" w:tplc="28B861FA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D2C25"/>
    <w:multiLevelType w:val="hybridMultilevel"/>
    <w:tmpl w:val="60CA94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15AB9"/>
    <w:multiLevelType w:val="hybridMultilevel"/>
    <w:tmpl w:val="8E524C2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24E8"/>
    <w:rsid w:val="000B5D9A"/>
    <w:rsid w:val="000F48CC"/>
    <w:rsid w:val="00282C3B"/>
    <w:rsid w:val="002D0265"/>
    <w:rsid w:val="00395CA9"/>
    <w:rsid w:val="003D3F8E"/>
    <w:rsid w:val="004D57DD"/>
    <w:rsid w:val="004F0992"/>
    <w:rsid w:val="00572E7E"/>
    <w:rsid w:val="005930BA"/>
    <w:rsid w:val="0059356F"/>
    <w:rsid w:val="005A28A6"/>
    <w:rsid w:val="005B4026"/>
    <w:rsid w:val="00600C7B"/>
    <w:rsid w:val="0068745B"/>
    <w:rsid w:val="006A3289"/>
    <w:rsid w:val="0074743D"/>
    <w:rsid w:val="007977E4"/>
    <w:rsid w:val="008E368B"/>
    <w:rsid w:val="00900936"/>
    <w:rsid w:val="009260D5"/>
    <w:rsid w:val="0092691F"/>
    <w:rsid w:val="009D503B"/>
    <w:rsid w:val="00A05876"/>
    <w:rsid w:val="00B61DEB"/>
    <w:rsid w:val="00BC2B95"/>
    <w:rsid w:val="00CC76B1"/>
    <w:rsid w:val="00DE7117"/>
    <w:rsid w:val="00F0519C"/>
    <w:rsid w:val="00F21B8B"/>
    <w:rsid w:val="00F4055F"/>
    <w:rsid w:val="00F424E8"/>
    <w:rsid w:val="00F8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3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503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F8E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82C3B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282C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8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Rıfkı Hazıroğlu</dc:creator>
  <cp:keywords/>
  <dc:description/>
  <cp:lastModifiedBy>ÖMER ŞASHİN</cp:lastModifiedBy>
  <cp:revision>18</cp:revision>
  <dcterms:created xsi:type="dcterms:W3CDTF">2023-02-16T10:30:00Z</dcterms:created>
  <dcterms:modified xsi:type="dcterms:W3CDTF">2023-02-20T06:05:00Z</dcterms:modified>
</cp:coreProperties>
</file>